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03B77" w14:textId="559152F5" w:rsidR="00AF34B8" w:rsidRPr="00372BCF" w:rsidRDefault="008E632F" w:rsidP="00AF34B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color w:val="000000"/>
          <w:sz w:val="24"/>
        </w:rPr>
        <w:t>Discovery: Getting to Know One Another</w:t>
      </w:r>
    </w:p>
    <w:p w14:paraId="27A63586" w14:textId="77777777" w:rsidR="00AF34B8" w:rsidRDefault="00AF34B8" w:rsidP="00AF34B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34B8">
        <w:rPr>
          <w:rFonts w:ascii="Calibri" w:eastAsia="Times New Roman" w:hAnsi="Calibri" w:cs="Times New Roman"/>
          <w:color w:val="000000"/>
        </w:rPr>
        <w:t> </w:t>
      </w:r>
    </w:p>
    <w:p w14:paraId="0A8FDAFF" w14:textId="38E12478" w:rsidR="00C175D2" w:rsidRDefault="00372BCF" w:rsidP="00C175D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72BCF">
        <w:rPr>
          <w:rFonts w:ascii="Calibri" w:eastAsia="Times New Roman" w:hAnsi="Calibri" w:cs="Times New Roman"/>
          <w:b/>
          <w:color w:val="000000"/>
        </w:rPr>
        <w:t xml:space="preserve">Overview: </w:t>
      </w:r>
      <w:r w:rsidR="008E632F" w:rsidRPr="008E632F">
        <w:rPr>
          <w:rFonts w:cs="Arial"/>
          <w:i/>
          <w:color w:val="000000"/>
        </w:rPr>
        <w:t xml:space="preserve">Since researchers and practitioners come from different types of institutions, a “discovery” phase is helpful for </w:t>
      </w:r>
      <w:r w:rsidR="008E632F">
        <w:rPr>
          <w:rFonts w:cs="Arial"/>
          <w:i/>
          <w:color w:val="000000"/>
        </w:rPr>
        <w:t>s</w:t>
      </w:r>
      <w:r w:rsidR="008E632F" w:rsidRPr="008E632F">
        <w:rPr>
          <w:rFonts w:cs="Arial"/>
          <w:i/>
          <w:color w:val="000000"/>
        </w:rPr>
        <w:t>etting up organizational structures, illuminating the cultures and practices of the partnership institutions, and supporting the development of equitable teams that will engage in the work</w:t>
      </w:r>
      <w:r w:rsidR="008E632F" w:rsidRPr="008E632F">
        <w:rPr>
          <w:rFonts w:cs="Arial"/>
          <w:color w:val="000000"/>
        </w:rPr>
        <w:t>.</w:t>
      </w:r>
      <w:r w:rsidR="00C175D2" w:rsidRPr="00C175D2">
        <w:rPr>
          <w:rFonts w:ascii="Calibri" w:eastAsia="Times New Roman" w:hAnsi="Calibri" w:cs="Times New Roman"/>
          <w:color w:val="000000"/>
        </w:rPr>
        <w:t xml:space="preserve"> </w:t>
      </w:r>
      <w:r w:rsidR="00C175D2" w:rsidRPr="00C175D2">
        <w:rPr>
          <w:rFonts w:ascii="Calibri" w:eastAsia="Times New Roman" w:hAnsi="Calibri" w:cs="Times New Roman"/>
          <w:i/>
          <w:color w:val="000000"/>
        </w:rPr>
        <w:t>An explicit discussion of partnership norms should precede this discussion.</w:t>
      </w:r>
    </w:p>
    <w:p w14:paraId="0E1E805F" w14:textId="1C6AC1BF" w:rsidR="00372BCF" w:rsidRPr="008E632F" w:rsidRDefault="00372BCF" w:rsidP="00AF34B8">
      <w:pPr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</w:p>
    <w:p w14:paraId="46924925" w14:textId="10411741" w:rsidR="00372BCF" w:rsidRPr="00AF34B8" w:rsidRDefault="008E632F" w:rsidP="00AF34B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</w:r>
      <w:r>
        <w:rPr>
          <w:rFonts w:ascii="Calibri" w:eastAsia="Times New Roman" w:hAnsi="Calibri" w:cs="Times New Roman"/>
          <w:color w:val="000000"/>
        </w:rPr>
        <w:softHyphen/>
        <w:t>______________________________</w:t>
      </w:r>
    </w:p>
    <w:p w14:paraId="46976AFE" w14:textId="77777777" w:rsidR="008E632F" w:rsidRDefault="008E632F" w:rsidP="00AF34B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2E6021BC" w14:textId="79D518C4" w:rsidR="00AF34B8" w:rsidRDefault="008E632F" w:rsidP="00AF34B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Provide a shared i</w:t>
      </w:r>
      <w:r w:rsidR="00BC422D">
        <w:rPr>
          <w:rFonts w:ascii="Calibri" w:eastAsia="Times New Roman" w:hAnsi="Calibri" w:cs="Times New Roman"/>
          <w:color w:val="000000"/>
        </w:rPr>
        <w:t>ntroductory statement about the work of the partnership here:</w:t>
      </w:r>
    </w:p>
    <w:p w14:paraId="3BCB1AEF" w14:textId="77777777" w:rsidR="008E632F" w:rsidRDefault="008E632F" w:rsidP="00AF34B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33FD0FF4" w14:textId="77777777" w:rsidR="008E632F" w:rsidRDefault="008E632F" w:rsidP="00AF34B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118ED4F7" w14:textId="77777777" w:rsidR="008E632F" w:rsidRDefault="008E632F" w:rsidP="00AF34B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4CA70B46" w14:textId="77777777" w:rsidR="008E632F" w:rsidRPr="00AF34B8" w:rsidRDefault="008E632F" w:rsidP="00AF34B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38FAEAC9" w14:textId="77777777" w:rsidR="00AF34B8" w:rsidRDefault="00AF34B8" w:rsidP="00AF34B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34B8">
        <w:rPr>
          <w:rFonts w:ascii="Calibri" w:eastAsia="Times New Roman" w:hAnsi="Calibri" w:cs="Times New Roman"/>
          <w:color w:val="000000"/>
        </w:rPr>
        <w:t> </w:t>
      </w:r>
    </w:p>
    <w:p w14:paraId="0D0DF16C" w14:textId="668AACF4" w:rsidR="00AF34B8" w:rsidRDefault="00AF34B8" w:rsidP="00AF34B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To assist in getting to know each other, each other’s institutions and institutional context, the lead from each institution </w:t>
      </w:r>
      <w:r w:rsidR="005B7E30">
        <w:rPr>
          <w:rFonts w:ascii="Calibri" w:eastAsia="Times New Roman" w:hAnsi="Calibri" w:cs="Times New Roman"/>
          <w:color w:val="000000"/>
        </w:rPr>
        <w:t>should prepare</w:t>
      </w:r>
      <w:r>
        <w:rPr>
          <w:rFonts w:ascii="Calibri" w:eastAsia="Times New Roman" w:hAnsi="Calibri" w:cs="Times New Roman"/>
          <w:color w:val="000000"/>
        </w:rPr>
        <w:t xml:space="preserve"> to share </w:t>
      </w:r>
      <w:r w:rsidR="00D54C9E">
        <w:rPr>
          <w:rFonts w:ascii="Calibri" w:eastAsia="Times New Roman" w:hAnsi="Calibri" w:cs="Times New Roman"/>
          <w:color w:val="000000"/>
        </w:rPr>
        <w:t>around the following questions</w:t>
      </w:r>
      <w:r w:rsidR="00C175D2">
        <w:rPr>
          <w:rFonts w:ascii="Calibri" w:eastAsia="Times New Roman" w:hAnsi="Calibri" w:cs="Times New Roman"/>
          <w:color w:val="000000"/>
        </w:rPr>
        <w:t>:</w:t>
      </w:r>
    </w:p>
    <w:p w14:paraId="6AF36BE3" w14:textId="77777777" w:rsidR="00AF34B8" w:rsidRPr="00AF34B8" w:rsidRDefault="00AF34B8" w:rsidP="00AF34B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177ED163" w14:textId="77777777" w:rsidR="00AF34B8" w:rsidRPr="00AF34B8" w:rsidRDefault="00AF34B8" w:rsidP="00AF34B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AF34B8">
        <w:rPr>
          <w:rFonts w:ascii="Calibri" w:eastAsia="Times New Roman" w:hAnsi="Calibri" w:cs="Times New Roman"/>
          <w:color w:val="000000"/>
        </w:rPr>
        <w:t>What interested you most about engaging in this specific partnership work?</w:t>
      </w:r>
    </w:p>
    <w:p w14:paraId="7733886C" w14:textId="77777777" w:rsidR="00AF34B8" w:rsidRPr="00AF34B8" w:rsidRDefault="00AF34B8" w:rsidP="00AF34B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34B8">
        <w:rPr>
          <w:rFonts w:ascii="Calibri" w:eastAsia="Times New Roman" w:hAnsi="Calibri" w:cs="Times New Roman"/>
          <w:color w:val="000000"/>
        </w:rPr>
        <w:t> </w:t>
      </w:r>
    </w:p>
    <w:p w14:paraId="0F057FB0" w14:textId="77777777" w:rsidR="00AF34B8" w:rsidRPr="00AF34B8" w:rsidRDefault="00AF34B8" w:rsidP="00AF34B8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AF34B8">
        <w:rPr>
          <w:rFonts w:ascii="Calibri" w:eastAsia="Times New Roman" w:hAnsi="Calibri" w:cs="Times New Roman"/>
          <w:color w:val="000000"/>
        </w:rPr>
        <w:t>Consider the intersection of your home institution and this partnership:</w:t>
      </w:r>
    </w:p>
    <w:p w14:paraId="61003E81" w14:textId="77777777" w:rsidR="00AF34B8" w:rsidRPr="00AF34B8" w:rsidRDefault="00AF34B8" w:rsidP="00AF34B8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F34B8">
        <w:rPr>
          <w:rFonts w:ascii="Calibri" w:eastAsia="Times New Roman" w:hAnsi="Calibri" w:cs="Times New Roman"/>
          <w:color w:val="000000"/>
        </w:rPr>
        <w:t>What does your institution value? How would we see evidence of that value?</w:t>
      </w:r>
    </w:p>
    <w:p w14:paraId="616AC436" w14:textId="77777777" w:rsidR="00AF34B8" w:rsidRPr="00AF34B8" w:rsidRDefault="00AF34B8" w:rsidP="00AF34B8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F34B8">
        <w:rPr>
          <w:rFonts w:ascii="Calibri" w:eastAsia="Times New Roman" w:hAnsi="Calibri" w:cs="Times New Roman"/>
          <w:color w:val="000000"/>
        </w:rPr>
        <w:t>What might others be surprised to learn about your institution?</w:t>
      </w:r>
    </w:p>
    <w:p w14:paraId="57F6344A" w14:textId="77777777" w:rsidR="00AF34B8" w:rsidRPr="00AF34B8" w:rsidRDefault="00AF34B8" w:rsidP="00AF34B8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F34B8">
        <w:rPr>
          <w:rFonts w:ascii="Calibri" w:eastAsia="Times New Roman" w:hAnsi="Calibri" w:cs="Times New Roman"/>
          <w:color w:val="000000"/>
        </w:rPr>
        <w:t>What are current concerns in your institution?</w:t>
      </w:r>
    </w:p>
    <w:p w14:paraId="1B40F192" w14:textId="77777777" w:rsidR="00AF34B8" w:rsidRPr="00AF34B8" w:rsidRDefault="00AF34B8" w:rsidP="00AF34B8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F34B8">
        <w:rPr>
          <w:rFonts w:ascii="Calibri" w:eastAsia="Times New Roman" w:hAnsi="Calibri" w:cs="Times New Roman"/>
          <w:color w:val="000000"/>
        </w:rPr>
        <w:t>What changes do you anticipate in the next 6 months, in the next year?</w:t>
      </w:r>
    </w:p>
    <w:p w14:paraId="25803D17" w14:textId="77777777" w:rsidR="00AF34B8" w:rsidRPr="00AF34B8" w:rsidRDefault="00AF34B8" w:rsidP="00AF34B8">
      <w:pPr>
        <w:spacing w:after="0" w:line="240" w:lineRule="auto"/>
        <w:ind w:left="1080"/>
        <w:rPr>
          <w:rFonts w:ascii="Calibri" w:eastAsia="Times New Roman" w:hAnsi="Calibri" w:cs="Times New Roman"/>
          <w:color w:val="000000"/>
        </w:rPr>
      </w:pPr>
      <w:r w:rsidRPr="00AF34B8">
        <w:rPr>
          <w:rFonts w:ascii="Calibri" w:eastAsia="Times New Roman" w:hAnsi="Calibri" w:cs="Times New Roman"/>
          <w:color w:val="000000"/>
        </w:rPr>
        <w:t> </w:t>
      </w:r>
    </w:p>
    <w:p w14:paraId="43B46708" w14:textId="77777777" w:rsidR="00AF34B8" w:rsidRPr="00AF34B8" w:rsidRDefault="00AF34B8" w:rsidP="00AF34B8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AF34B8">
        <w:rPr>
          <w:rFonts w:ascii="Calibri" w:eastAsia="Times New Roman" w:hAnsi="Calibri" w:cs="Times New Roman"/>
          <w:color w:val="000000"/>
        </w:rPr>
        <w:t>Consider the intersection of your individual context and this partnership:</w:t>
      </w:r>
    </w:p>
    <w:p w14:paraId="7AE18946" w14:textId="1F7CA5C0" w:rsidR="00AF34B8" w:rsidRPr="00AF34B8" w:rsidRDefault="00AF34B8" w:rsidP="00AF34B8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F34B8">
        <w:rPr>
          <w:rFonts w:ascii="Calibri" w:eastAsia="Times New Roman" w:hAnsi="Calibri" w:cs="Times New Roman"/>
          <w:color w:val="000000"/>
        </w:rPr>
        <w:t xml:space="preserve">What do you </w:t>
      </w:r>
      <w:r w:rsidR="00C175D2">
        <w:rPr>
          <w:rFonts w:ascii="Calibri" w:eastAsia="Times New Roman" w:hAnsi="Calibri" w:cs="Times New Roman"/>
          <w:color w:val="000000"/>
        </w:rPr>
        <w:t xml:space="preserve">personally </w:t>
      </w:r>
      <w:r w:rsidRPr="00AF34B8">
        <w:rPr>
          <w:rFonts w:ascii="Calibri" w:eastAsia="Times New Roman" w:hAnsi="Calibri" w:cs="Times New Roman"/>
          <w:color w:val="000000"/>
        </w:rPr>
        <w:t>value? How would we see evidence of that value?</w:t>
      </w:r>
    </w:p>
    <w:p w14:paraId="395C4DCC" w14:textId="77777777" w:rsidR="00AF34B8" w:rsidRPr="00AF34B8" w:rsidRDefault="00AF34B8" w:rsidP="00AF34B8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F34B8">
        <w:rPr>
          <w:rFonts w:ascii="Calibri" w:eastAsia="Times New Roman" w:hAnsi="Calibri" w:cs="Times New Roman"/>
          <w:color w:val="000000"/>
        </w:rPr>
        <w:t>What might others be surprised to learn about you?</w:t>
      </w:r>
    </w:p>
    <w:p w14:paraId="25215F41" w14:textId="77777777" w:rsidR="00AF34B8" w:rsidRPr="00AF34B8" w:rsidRDefault="00AF34B8" w:rsidP="00AF34B8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F34B8">
        <w:rPr>
          <w:rFonts w:ascii="Calibri" w:eastAsia="Times New Roman" w:hAnsi="Calibri" w:cs="Times New Roman"/>
          <w:color w:val="000000"/>
        </w:rPr>
        <w:t>What are your current concerns?</w:t>
      </w:r>
    </w:p>
    <w:p w14:paraId="0C5019C8" w14:textId="77777777" w:rsidR="00AF34B8" w:rsidRPr="00AF34B8" w:rsidRDefault="00AF34B8" w:rsidP="00AF34B8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AF34B8">
        <w:rPr>
          <w:rFonts w:ascii="Calibri" w:eastAsia="Times New Roman" w:hAnsi="Calibri" w:cs="Times New Roman"/>
          <w:color w:val="000000"/>
        </w:rPr>
        <w:t>What changes do you anticipate in the next 6 months, in the next year?</w:t>
      </w:r>
    </w:p>
    <w:p w14:paraId="77F9C6F9" w14:textId="77777777" w:rsidR="00AF34B8" w:rsidRPr="00AF34B8" w:rsidRDefault="00AF34B8" w:rsidP="00AF34B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F34B8">
        <w:rPr>
          <w:rFonts w:ascii="Calibri" w:eastAsia="Times New Roman" w:hAnsi="Calibri" w:cs="Times New Roman"/>
          <w:color w:val="000000"/>
        </w:rPr>
        <w:t> </w:t>
      </w:r>
    </w:p>
    <w:p w14:paraId="5B11170E" w14:textId="06292DCC" w:rsidR="00D54C9E" w:rsidRDefault="00D54C9E" w:rsidP="00AF34B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Listeners should seek to understand the context of the presenter and ask questions to clarify as needed.</w:t>
      </w:r>
    </w:p>
    <w:p w14:paraId="347C0D86" w14:textId="09F78607" w:rsidR="00D54C9E" w:rsidRDefault="00D54C9E" w:rsidP="00AF34B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Similarities and differences </w:t>
      </w:r>
      <w:r w:rsidR="005B7E30">
        <w:rPr>
          <w:rFonts w:ascii="Calibri" w:eastAsia="Times New Roman" w:hAnsi="Calibri" w:cs="Times New Roman"/>
          <w:color w:val="000000"/>
        </w:rPr>
        <w:t>sh</w:t>
      </w:r>
      <w:r>
        <w:rPr>
          <w:rFonts w:ascii="Calibri" w:eastAsia="Times New Roman" w:hAnsi="Calibri" w:cs="Times New Roman"/>
          <w:color w:val="000000"/>
        </w:rPr>
        <w:t>ould then be identified, with attention to areas that may challenge the partnership’s progress.</w:t>
      </w:r>
    </w:p>
    <w:p w14:paraId="1CD3F1FF" w14:textId="77777777" w:rsidR="005B7E30" w:rsidRDefault="005B7E30" w:rsidP="00AF34B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0860E2A2" w14:textId="77777777" w:rsidR="00D54C9E" w:rsidRDefault="00D54C9E" w:rsidP="00AF34B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3352C1BA" w14:textId="77777777" w:rsidR="00D54C9E" w:rsidRDefault="00D54C9E" w:rsidP="00AF34B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7DEC98DF" w14:textId="77777777" w:rsidR="00D54C9E" w:rsidRDefault="00D54C9E" w:rsidP="00AF34B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25CD3333" w14:textId="77777777" w:rsidR="00A94C0E" w:rsidRDefault="00A94C0E"/>
    <w:sectPr w:rsidR="00A94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0FA"/>
    <w:multiLevelType w:val="multilevel"/>
    <w:tmpl w:val="FE107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54FF7"/>
    <w:multiLevelType w:val="multilevel"/>
    <w:tmpl w:val="09F0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E273F"/>
    <w:multiLevelType w:val="multilevel"/>
    <w:tmpl w:val="9880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4248E"/>
    <w:multiLevelType w:val="multilevel"/>
    <w:tmpl w:val="0D4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B8"/>
    <w:rsid w:val="00003904"/>
    <w:rsid w:val="00372BCF"/>
    <w:rsid w:val="005B7E30"/>
    <w:rsid w:val="008E632F"/>
    <w:rsid w:val="00A94C0E"/>
    <w:rsid w:val="00AF34B8"/>
    <w:rsid w:val="00BC334A"/>
    <w:rsid w:val="00BC422D"/>
    <w:rsid w:val="00C175D2"/>
    <w:rsid w:val="00D54C9E"/>
    <w:rsid w:val="00F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DD6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Diloreto, Angie (Angela D)</dc:creator>
  <cp:keywords/>
  <dc:description/>
  <cp:lastModifiedBy>Kristen Davidson</cp:lastModifiedBy>
  <cp:revision>2</cp:revision>
  <dcterms:created xsi:type="dcterms:W3CDTF">2015-10-13T17:12:00Z</dcterms:created>
  <dcterms:modified xsi:type="dcterms:W3CDTF">2015-10-13T17:12:00Z</dcterms:modified>
</cp:coreProperties>
</file>